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p>
      <w:pPr>
        <w:widowControl/>
        <w:spacing w:line="400" w:lineRule="exact"/>
        <w:jc w:val="center"/>
        <w:rPr>
          <w:rFonts w:hint="eastAsia" w:ascii="仿宋" w:hAnsi="仿宋" w:eastAsia="仿宋" w:cs="宋体"/>
          <w:color w:val="3C3C3C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pacing w:line="400" w:lineRule="exact"/>
        <w:jc w:val="center"/>
        <w:rPr>
          <w:rFonts w:ascii="Times New Roman" w:hAnsi="Times New Roman" w:eastAsia="方正小标宋简体"/>
          <w:spacing w:val="2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spacing w:val="20"/>
          <w:kern w:val="0"/>
          <w:sz w:val="36"/>
          <w:szCs w:val="36"/>
        </w:rPr>
        <w:t>广东省电机工程学会</w:t>
      </w:r>
    </w:p>
    <w:p>
      <w:pPr>
        <w:adjustRightInd w:val="0"/>
        <w:snapToGrid w:val="0"/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方正小标宋简体"/>
          <w:spacing w:val="20"/>
          <w:kern w:val="0"/>
          <w:sz w:val="36"/>
          <w:szCs w:val="36"/>
        </w:rPr>
        <w:t>技术专家登记表</w:t>
      </w:r>
    </w:p>
    <w:tbl>
      <w:tblPr>
        <w:tblStyle w:val="7"/>
        <w:tblW w:w="97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986"/>
        <w:gridCol w:w="1985"/>
        <w:gridCol w:w="2479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479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8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24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24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执业资格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2479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8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常住地（市）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背景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毕业时间</w:t>
            </w: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学历/学位</w:t>
            </w: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申报工作类别（在</w:t>
            </w:r>
            <w:r>
              <w:rPr>
                <w:rFonts w:hint="eastAsia" w:ascii="宋体" w:hAnsi="宋体" w:cs="宋体"/>
                <w:sz w:val="24"/>
              </w:rPr>
              <w:t>□内记</w:t>
            </w:r>
            <w:r>
              <w:rPr>
                <w:rFonts w:ascii="Arial" w:hAnsi="Arial" w:cs="Arial"/>
                <w:sz w:val="24"/>
              </w:rPr>
              <w:t>√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8331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1、电力科技成果（产品）评价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；2、电力科学知识传播或电力技术培训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；3、电力事故（事件）技术鉴定或受托电力司法鉴定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；4、电力设施保险风险技术评估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；5、电力科技奖励评审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；6、优秀电力论文评审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申报专业（在</w:t>
            </w:r>
            <w:r>
              <w:rPr>
                <w:rFonts w:hint="eastAsia" w:ascii="宋体" w:hAnsi="宋体" w:cs="宋体"/>
                <w:sz w:val="24"/>
              </w:rPr>
              <w:t>□内记</w:t>
            </w:r>
            <w:r>
              <w:rPr>
                <w:rFonts w:ascii="Arial" w:hAnsi="Arial" w:cs="Arial"/>
                <w:sz w:val="24"/>
              </w:rPr>
              <w:t>√</w:t>
            </w:r>
            <w:r>
              <w:rPr>
                <w:rFonts w:hint="eastAsia" w:ascii="Arial" w:hAnsi="Arial" w:cs="Arial"/>
                <w:sz w:val="24"/>
              </w:rPr>
              <w:t>，最多不超过3个专业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8331" w:type="dxa"/>
            <w:gridSpan w:val="4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/>
                <w:sz w:val="24"/>
              </w:rPr>
              <w:t>输变电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；2、高电压及绝缘技术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；3、低压配电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；4、电气测量与仪器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；5、电气智能化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；6、电力通信技术与信息化技术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；7、电力系统及其自动化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；8、电力存储及转换技术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；9、热能动力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；10、热力发电附属装置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；11、热工测量与控制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；12、电厂燃料及燃料系统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；13、电厂化学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；14、电力设施寿命管理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；15、水能发电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；16、水能发电附属装置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；17、风电发电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；18、太阳能发电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；19废物利用发电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；20、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核电或</w:t>
            </w:r>
            <w:r>
              <w:rPr>
                <w:rFonts w:hint="eastAsia" w:ascii="Times New Roman" w:hAnsi="Times New Roman"/>
                <w:sz w:val="24"/>
              </w:rPr>
              <w:t>其他形式发电技术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；21、环境保护及劳动保护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；22、电力建筑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；23、电力检测与试验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；24、电工材料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；25、电力机械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；26、电气装备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；27、电力市场管理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28、新型电力系统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29、电力软件系统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30其他________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工作简历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起止年月</w:t>
            </w:r>
          </w:p>
        </w:tc>
        <w:tc>
          <w:tcPr>
            <w:tcW w:w="44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工作单位及部门</w:t>
            </w: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64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6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6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cs="Calibri"/>
                <w:szCs w:val="21"/>
              </w:rPr>
            </w:pPr>
          </w:p>
        </w:tc>
        <w:tc>
          <w:tcPr>
            <w:tcW w:w="44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cs="Calibri"/>
                <w:szCs w:val="21"/>
              </w:rPr>
            </w:pPr>
          </w:p>
        </w:tc>
        <w:tc>
          <w:tcPr>
            <w:tcW w:w="1881" w:type="dxa"/>
            <w:vAlign w:val="center"/>
          </w:tcPr>
          <w:p>
            <w:pPr>
              <w:adjustRightInd w:val="0"/>
              <w:snapToGrid w:val="0"/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3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获奖情况</w:t>
            </w:r>
          </w:p>
        </w:tc>
        <w:tc>
          <w:tcPr>
            <w:tcW w:w="833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13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申报人（推荐单位）意见</w:t>
            </w:r>
          </w:p>
        </w:tc>
        <w:tc>
          <w:tcPr>
            <w:tcW w:w="83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签名（</w:t>
            </w:r>
            <w:r>
              <w:rPr>
                <w:rFonts w:ascii="Times New Roman" w:hAnsi="Times New Roman"/>
                <w:sz w:val="24"/>
              </w:rPr>
              <w:t>盖章</w:t>
            </w:r>
            <w:r>
              <w:rPr>
                <w:rFonts w:hint="eastAsia" w:ascii="Times New Roman" w:hAnsi="Times New Roman"/>
                <w:sz w:val="24"/>
              </w:rPr>
              <w:t>）：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13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3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盖章：</w:t>
            </w:r>
          </w:p>
          <w:p>
            <w:pPr>
              <w:adjustRightInd w:val="0"/>
              <w:snapToGrid w:val="0"/>
              <w:ind w:firstLine="3840" w:firstLineChars="16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月  日</w:t>
            </w:r>
          </w:p>
        </w:tc>
      </w:tr>
    </w:tbl>
    <w:p/>
    <w:p>
      <w:pPr>
        <w:spacing w:line="560" w:lineRule="exact"/>
        <w:rPr>
          <w:rFonts w:ascii="宋体" w:hAnsi="宋体"/>
          <w:b/>
          <w:color w:val="FF0000"/>
          <w:sz w:val="7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FA"/>
    <w:rsid w:val="00095F17"/>
    <w:rsid w:val="001A7A95"/>
    <w:rsid w:val="00201785"/>
    <w:rsid w:val="00202325"/>
    <w:rsid w:val="002518FD"/>
    <w:rsid w:val="00335CB5"/>
    <w:rsid w:val="0037710B"/>
    <w:rsid w:val="003A7771"/>
    <w:rsid w:val="00460506"/>
    <w:rsid w:val="004E5012"/>
    <w:rsid w:val="00563CA1"/>
    <w:rsid w:val="005906C3"/>
    <w:rsid w:val="00634A8F"/>
    <w:rsid w:val="006A14C1"/>
    <w:rsid w:val="00875BFA"/>
    <w:rsid w:val="008931E2"/>
    <w:rsid w:val="008978C9"/>
    <w:rsid w:val="009A28E4"/>
    <w:rsid w:val="00A66B22"/>
    <w:rsid w:val="00AA413F"/>
    <w:rsid w:val="00B8201C"/>
    <w:rsid w:val="00BA0C28"/>
    <w:rsid w:val="00C649C4"/>
    <w:rsid w:val="00CA199C"/>
    <w:rsid w:val="00CF47A4"/>
    <w:rsid w:val="02354FB7"/>
    <w:rsid w:val="03AD4C6E"/>
    <w:rsid w:val="04AA35F6"/>
    <w:rsid w:val="05D77950"/>
    <w:rsid w:val="113B1437"/>
    <w:rsid w:val="26916F97"/>
    <w:rsid w:val="30B87141"/>
    <w:rsid w:val="34BE20B8"/>
    <w:rsid w:val="34E63B57"/>
    <w:rsid w:val="419028E5"/>
    <w:rsid w:val="44217638"/>
    <w:rsid w:val="492E5ED3"/>
    <w:rsid w:val="56042590"/>
    <w:rsid w:val="600A683E"/>
    <w:rsid w:val="70F1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next w:val="2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533</Words>
  <Characters>3040</Characters>
  <Lines>25</Lines>
  <Paragraphs>7</Paragraphs>
  <TotalTime>1124</TotalTime>
  <ScaleCrop>false</ScaleCrop>
  <LinksUpToDate>false</LinksUpToDate>
  <CharactersWithSpaces>3566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2020-03-10T06:40:00Z</dcterms:created>
  <dc:creator>gsbb</dc:creator>
  <cp:lastModifiedBy>电机学会</cp:lastModifiedBy>
  <cp:lastPrinted>2024-07-17T06:17:00Z</cp:lastPrinted>
  <dcterms:modified xsi:type="dcterms:W3CDTF">2024-07-18T01:38:17Z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